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Pr="00B05D02" w:rsidRDefault="00B05D02" w:rsidP="00B05D02">
      <w:pPr>
        <w:jc w:val="right"/>
        <w:rPr>
          <w:b/>
        </w:rPr>
      </w:pPr>
      <w:r w:rsidRPr="00B05D02">
        <w:rPr>
          <w:b/>
        </w:rPr>
        <w:t>AL DIRIGENTE SCOLASTICO</w:t>
      </w:r>
    </w:p>
    <w:p w:rsidR="00B05D02" w:rsidRPr="00B05D02" w:rsidRDefault="00B05D02" w:rsidP="00B05D02">
      <w:pPr>
        <w:jc w:val="right"/>
        <w:rPr>
          <w:b/>
        </w:rPr>
      </w:pPr>
      <w:r w:rsidRPr="00B05D02">
        <w:rPr>
          <w:b/>
        </w:rPr>
        <w:t>IIS BESTA GLORIOSI</w:t>
      </w:r>
    </w:p>
    <w:p w:rsidR="00B05D02" w:rsidRPr="00B05D02" w:rsidRDefault="00B05D02" w:rsidP="00B05D02">
      <w:pPr>
        <w:jc w:val="right"/>
        <w:rPr>
          <w:b/>
        </w:rPr>
      </w:pPr>
      <w:r w:rsidRPr="00B05D02">
        <w:rPr>
          <w:b/>
        </w:rPr>
        <w:t>BATTIPAGLIA</w:t>
      </w:r>
    </w:p>
    <w:p w:rsidR="00B05D02" w:rsidRPr="00B05D02" w:rsidRDefault="00B05D02" w:rsidP="00B05D02">
      <w:pPr>
        <w:rPr>
          <w:b/>
        </w:rPr>
      </w:pPr>
      <w:r w:rsidRPr="00B05D02">
        <w:rPr>
          <w:b/>
        </w:rPr>
        <w:t>OGGETTO: DICHIARAZIONE DI DISPONIBILITA’ PER LA SOSTITUZIONE DEI COLLEGHI ASSENTI A.S. 2023/2024</w:t>
      </w:r>
    </w:p>
    <w:p w:rsidR="00B05D02" w:rsidRDefault="00B05D02" w:rsidP="00B05D02"/>
    <w:p w:rsidR="00B05D02" w:rsidRDefault="00B05D02" w:rsidP="00B05D02">
      <w:pPr>
        <w:jc w:val="both"/>
      </w:pPr>
      <w:r>
        <w:t>IL/LA SOTTOSCRITTO/A_________________________________ NATO/A____________________ A _______________IL _________________________ IN SERVIZIO PRESSO CODESTO ISTITUTO</w:t>
      </w:r>
    </w:p>
    <w:p w:rsidR="00B05D02" w:rsidRPr="00B05D02" w:rsidRDefault="00B05D02" w:rsidP="00B05D02">
      <w:pPr>
        <w:jc w:val="center"/>
        <w:rPr>
          <w:b/>
        </w:rPr>
      </w:pPr>
      <w:r w:rsidRPr="00B05D02">
        <w:rPr>
          <w:b/>
        </w:rPr>
        <w:t>DICHIARA</w:t>
      </w:r>
    </w:p>
    <w:p w:rsidR="00B05D02" w:rsidRDefault="00B05D02" w:rsidP="00B05D02">
      <w:pPr>
        <w:jc w:val="both"/>
      </w:pPr>
      <w:r>
        <w:t>LA PROPRIA DISPONIBILITA’ PER IL CORRENTE ANNO SCOLASTICO A PRESTARE SERVIZIO D’INSEGNAMENTO IN ECCEDENZA FINO A UN MASSIMO DI 24 ORE PER LA SOSTITUZIONE DEI COLLEGHI ASSENTI.</w:t>
      </w:r>
    </w:p>
    <w:p w:rsidR="00B05D02" w:rsidRDefault="00B05D02" w:rsidP="00B05D02">
      <w:pPr>
        <w:jc w:val="both"/>
      </w:pPr>
      <w:r>
        <w:t>LA SCRIVENTE SARA’ PRESENTE IN ISTITUTO COME DA ORARIO INDICATO.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9"/>
        <w:gridCol w:w="1045"/>
        <w:gridCol w:w="1159"/>
        <w:gridCol w:w="992"/>
        <w:gridCol w:w="1134"/>
        <w:gridCol w:w="850"/>
        <w:gridCol w:w="1176"/>
        <w:gridCol w:w="1466"/>
      </w:tblGrid>
      <w:tr w:rsidR="00B05D02" w:rsidRPr="00B05D02" w:rsidTr="00B05D02">
        <w:trPr>
          <w:trHeight w:val="310"/>
        </w:trPr>
        <w:tc>
          <w:tcPr>
            <w:tcW w:w="1619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GIORNO</w:t>
            </w:r>
          </w:p>
        </w:tc>
        <w:tc>
          <w:tcPr>
            <w:tcW w:w="1045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8.00</w:t>
            </w:r>
          </w:p>
        </w:tc>
        <w:tc>
          <w:tcPr>
            <w:tcW w:w="1159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8.50</w:t>
            </w:r>
          </w:p>
        </w:tc>
        <w:tc>
          <w:tcPr>
            <w:tcW w:w="992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9.50</w:t>
            </w:r>
          </w:p>
        </w:tc>
        <w:tc>
          <w:tcPr>
            <w:tcW w:w="1134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10.50</w:t>
            </w:r>
          </w:p>
        </w:tc>
        <w:tc>
          <w:tcPr>
            <w:tcW w:w="850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11.50</w:t>
            </w:r>
          </w:p>
        </w:tc>
        <w:tc>
          <w:tcPr>
            <w:tcW w:w="1176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12.50</w:t>
            </w:r>
          </w:p>
        </w:tc>
        <w:tc>
          <w:tcPr>
            <w:tcW w:w="1466" w:type="dxa"/>
          </w:tcPr>
          <w:p w:rsidR="00B05D02" w:rsidRPr="00B05D02" w:rsidRDefault="00B05D02" w:rsidP="00B05D02">
            <w:pPr>
              <w:jc w:val="both"/>
              <w:rPr>
                <w:b/>
              </w:rPr>
            </w:pPr>
            <w:r w:rsidRPr="00B05D02">
              <w:rPr>
                <w:b/>
              </w:rPr>
              <w:t>13.40</w:t>
            </w:r>
          </w:p>
        </w:tc>
      </w:tr>
      <w:tr w:rsidR="00B05D02" w:rsidTr="00B05D02">
        <w:trPr>
          <w:trHeight w:val="293"/>
        </w:trPr>
        <w:tc>
          <w:tcPr>
            <w:tcW w:w="1619" w:type="dxa"/>
          </w:tcPr>
          <w:p w:rsidR="00B05D02" w:rsidRDefault="00B05D02" w:rsidP="00B05D02">
            <w:pPr>
              <w:jc w:val="both"/>
            </w:pPr>
            <w:r>
              <w:t>LUNEDI’</w:t>
            </w:r>
          </w:p>
        </w:tc>
        <w:tc>
          <w:tcPr>
            <w:tcW w:w="1045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59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992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34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850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76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466" w:type="dxa"/>
          </w:tcPr>
          <w:p w:rsidR="00B05D02" w:rsidRDefault="00B05D02" w:rsidP="00B05D02">
            <w:pPr>
              <w:jc w:val="both"/>
            </w:pPr>
          </w:p>
        </w:tc>
      </w:tr>
      <w:tr w:rsidR="00B05D02" w:rsidTr="00B05D02">
        <w:trPr>
          <w:trHeight w:val="310"/>
        </w:trPr>
        <w:tc>
          <w:tcPr>
            <w:tcW w:w="1619" w:type="dxa"/>
          </w:tcPr>
          <w:p w:rsidR="00B05D02" w:rsidRDefault="00B05D02" w:rsidP="00B05D02">
            <w:pPr>
              <w:jc w:val="both"/>
            </w:pPr>
            <w:r>
              <w:t>MARTEDI’</w:t>
            </w:r>
          </w:p>
        </w:tc>
        <w:tc>
          <w:tcPr>
            <w:tcW w:w="1045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59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992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34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850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76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466" w:type="dxa"/>
          </w:tcPr>
          <w:p w:rsidR="00B05D02" w:rsidRDefault="00B05D02" w:rsidP="00B05D02">
            <w:pPr>
              <w:jc w:val="both"/>
            </w:pPr>
          </w:p>
        </w:tc>
      </w:tr>
      <w:tr w:rsidR="00B05D02" w:rsidTr="00B05D02">
        <w:trPr>
          <w:trHeight w:val="293"/>
        </w:trPr>
        <w:tc>
          <w:tcPr>
            <w:tcW w:w="1619" w:type="dxa"/>
          </w:tcPr>
          <w:p w:rsidR="00B05D02" w:rsidRDefault="00B05D02" w:rsidP="00B05D02">
            <w:pPr>
              <w:jc w:val="both"/>
            </w:pPr>
            <w:r>
              <w:t>MERCOLEDI’</w:t>
            </w:r>
          </w:p>
        </w:tc>
        <w:tc>
          <w:tcPr>
            <w:tcW w:w="1045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59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992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34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850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76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466" w:type="dxa"/>
          </w:tcPr>
          <w:p w:rsidR="00B05D02" w:rsidRDefault="00B05D02" w:rsidP="00B05D02">
            <w:pPr>
              <w:jc w:val="both"/>
            </w:pPr>
          </w:p>
        </w:tc>
      </w:tr>
      <w:tr w:rsidR="00B05D02" w:rsidTr="00B05D02">
        <w:trPr>
          <w:trHeight w:val="310"/>
        </w:trPr>
        <w:tc>
          <w:tcPr>
            <w:tcW w:w="1619" w:type="dxa"/>
          </w:tcPr>
          <w:p w:rsidR="00B05D02" w:rsidRDefault="00B05D02" w:rsidP="00B05D02">
            <w:pPr>
              <w:jc w:val="both"/>
            </w:pPr>
            <w:r>
              <w:t>GIOVEDI’</w:t>
            </w:r>
          </w:p>
        </w:tc>
        <w:tc>
          <w:tcPr>
            <w:tcW w:w="1045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59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992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34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850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76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466" w:type="dxa"/>
          </w:tcPr>
          <w:p w:rsidR="00B05D02" w:rsidRDefault="00B05D02" w:rsidP="00B05D02">
            <w:pPr>
              <w:jc w:val="both"/>
            </w:pPr>
          </w:p>
        </w:tc>
      </w:tr>
      <w:tr w:rsidR="00B05D02" w:rsidTr="00B05D02">
        <w:trPr>
          <w:trHeight w:val="310"/>
        </w:trPr>
        <w:tc>
          <w:tcPr>
            <w:tcW w:w="1619" w:type="dxa"/>
          </w:tcPr>
          <w:p w:rsidR="00B05D02" w:rsidRDefault="00B05D02" w:rsidP="00B05D02">
            <w:pPr>
              <w:jc w:val="both"/>
            </w:pPr>
            <w:r>
              <w:t>VENERDI’</w:t>
            </w:r>
          </w:p>
        </w:tc>
        <w:tc>
          <w:tcPr>
            <w:tcW w:w="1045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59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992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34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850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176" w:type="dxa"/>
          </w:tcPr>
          <w:p w:rsidR="00B05D02" w:rsidRDefault="00B05D02" w:rsidP="00B05D02">
            <w:pPr>
              <w:jc w:val="both"/>
            </w:pPr>
          </w:p>
        </w:tc>
        <w:tc>
          <w:tcPr>
            <w:tcW w:w="1466" w:type="dxa"/>
          </w:tcPr>
          <w:p w:rsidR="00B05D02" w:rsidRDefault="00B05D02" w:rsidP="00B05D02">
            <w:pPr>
              <w:jc w:val="both"/>
            </w:pPr>
          </w:p>
        </w:tc>
      </w:tr>
    </w:tbl>
    <w:p w:rsidR="00B05D02" w:rsidRDefault="00B05D02" w:rsidP="00B05D02">
      <w:pPr>
        <w:jc w:val="both"/>
      </w:pPr>
    </w:p>
    <w:p w:rsidR="00B05D02" w:rsidRDefault="00B05D02" w:rsidP="00B05D02">
      <w:pPr>
        <w:jc w:val="both"/>
      </w:pPr>
      <w:r>
        <w:t>DATA                                                                                                                                                 FIRMA</w:t>
      </w:r>
      <w:bookmarkStart w:id="0" w:name="_GoBack"/>
      <w:bookmarkEnd w:id="0"/>
    </w:p>
    <w:sectPr w:rsidR="00B05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87"/>
    <w:rsid w:val="0013669D"/>
    <w:rsid w:val="00313792"/>
    <w:rsid w:val="00AB7887"/>
    <w:rsid w:val="00B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AA30"/>
  <w15:chartTrackingRefBased/>
  <w15:docId w15:val="{D484E44F-3A57-4406-90B1-613735CB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0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2023-10-30T09:31:00Z</dcterms:created>
  <dcterms:modified xsi:type="dcterms:W3CDTF">2023-10-30T09:40:00Z</dcterms:modified>
</cp:coreProperties>
</file>