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3" w:rsidRDefault="00E91243">
      <w:pPr>
        <w:ind w:left="993" w:right="1133"/>
        <w:jc w:val="center"/>
        <w:rPr>
          <w:b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D03D46" w:rsidRDefault="00BE18FB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 xml:space="preserve">DOMANDA </w:t>
      </w:r>
      <w:r w:rsidR="00D03D46">
        <w:rPr>
          <w:rFonts w:ascii="Calibri"/>
          <w:b/>
          <w:spacing w:val="-1"/>
          <w:sz w:val="24"/>
        </w:rPr>
        <w:t>AVVISO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PUBBLICO</w:t>
      </w:r>
      <w:r w:rsidR="00D03D46">
        <w:rPr>
          <w:rFonts w:ascii="Calibri"/>
          <w:b/>
          <w:spacing w:val="-10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DI</w:t>
      </w:r>
      <w:r w:rsidR="00D03D46">
        <w:rPr>
          <w:rFonts w:ascii="Calibri"/>
          <w:b/>
          <w:spacing w:val="-13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SELEZIONE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PER</w:t>
      </w:r>
      <w:r w:rsidR="00D03D46">
        <w:rPr>
          <w:rFonts w:ascii="Calibri"/>
          <w:b/>
          <w:spacing w:val="-15"/>
          <w:sz w:val="24"/>
        </w:rPr>
        <w:t xml:space="preserve"> </w:t>
      </w:r>
      <w:r w:rsidR="00D03D46">
        <w:rPr>
          <w:rFonts w:ascii="Calibri"/>
          <w:b/>
          <w:sz w:val="24"/>
        </w:rPr>
        <w:t xml:space="preserve">FIGURE DI ESPERTI </w:t>
      </w:r>
      <w:r w:rsidR="00CD34CF">
        <w:rPr>
          <w:rFonts w:ascii="Calibri"/>
          <w:b/>
          <w:sz w:val="24"/>
        </w:rPr>
        <w:t>interni/esterni</w:t>
      </w: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PER PERCORSI DI MENTORING E ORIENTAMENTO </w:t>
      </w:r>
    </w:p>
    <w:p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CD34CF" w:rsidRPr="006A6678" w:rsidRDefault="00CD34CF" w:rsidP="00CD34CF">
      <w:pPr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6A6678">
        <w:rPr>
          <w:rFonts w:ascii="Calibri" w:eastAsia="Calibri" w:hAnsi="Calibri" w:cs="Calibri"/>
          <w:b/>
          <w:bCs/>
          <w:i/>
          <w:iCs/>
          <w:sz w:val="24"/>
          <w:szCs w:val="24"/>
        </w:rPr>
        <w:t>Piano Nazionale Di Ripresa E Resilienza Missione 4: Istruzione E Ricerca Componente 1 Potenziamento dell’offerta dei servizi di istruzione: dagli asili nido alle Università</w:t>
      </w:r>
      <w:bookmarkStart w:id="0" w:name="_Hlk182473947"/>
      <w:r w:rsidRPr="006A6678">
        <w:rPr>
          <w:rFonts w:ascii="Calibri" w:eastAsia="Calibri" w:hAnsi="Calibri" w:cs="Calibri"/>
          <w:b/>
          <w:bCs/>
          <w:i/>
          <w:iCs/>
          <w:sz w:val="24"/>
          <w:szCs w:val="24"/>
        </w:rPr>
        <w:t>-Investimento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bookmarkEnd w:id="0"/>
    <w:p w:rsidR="00CD34CF" w:rsidRDefault="00CD34CF" w:rsidP="00CD34CF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CD34CF" w:rsidRPr="00CA1BEC" w:rsidRDefault="00CD34CF" w:rsidP="00CD34CF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bookmarkStart w:id="1" w:name="_Hlk189654823"/>
      <w:r w:rsidRPr="00CA1BEC">
        <w:rPr>
          <w:rFonts w:ascii="Calibri" w:eastAsia="Calibri" w:hAnsi="Calibri" w:cs="Calibri"/>
          <w:b/>
          <w:bCs/>
          <w:i/>
          <w:iCs/>
          <w:sz w:val="24"/>
          <w:szCs w:val="24"/>
        </w:rPr>
        <w:t>Titolo: A SCUOLA INSIEME</w:t>
      </w:r>
    </w:p>
    <w:p w:rsidR="00CD34CF" w:rsidRPr="00CA1BEC" w:rsidRDefault="00CD34CF" w:rsidP="00CD34CF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CA1BEC">
        <w:rPr>
          <w:rFonts w:ascii="Calibri" w:eastAsia="Calibri" w:hAnsi="Calibri" w:cs="Calibri"/>
          <w:b/>
          <w:bCs/>
          <w:i/>
          <w:iCs/>
          <w:sz w:val="24"/>
          <w:szCs w:val="24"/>
        </w:rPr>
        <w:t>CNP: M4C1/1.4-2024-1322-P-53532</w:t>
      </w:r>
    </w:p>
    <w:p w:rsidR="00B43CD8" w:rsidRPr="009D3028" w:rsidRDefault="00CD34CF" w:rsidP="00CD34CF">
      <w:pPr>
        <w:spacing w:line="240" w:lineRule="exact"/>
        <w:ind w:right="3405"/>
        <w:jc w:val="center"/>
        <w:rPr>
          <w:b/>
          <w:sz w:val="21"/>
          <w:lang w:val="en-US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</w:t>
      </w:r>
      <w:r w:rsidRPr="00CA1BEC">
        <w:rPr>
          <w:rFonts w:ascii="Calibri" w:eastAsia="Calibri" w:hAnsi="Calibri" w:cs="Calibri"/>
          <w:b/>
          <w:bCs/>
          <w:i/>
          <w:iCs/>
          <w:sz w:val="24"/>
          <w:szCs w:val="24"/>
        </w:rPr>
        <w:t>CUP: F24D21000990006</w:t>
      </w:r>
      <w:bookmarkEnd w:id="1"/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CD34CF" w:rsidP="00CD34CF">
      <w:pPr>
        <w:spacing w:before="44"/>
        <w:ind w:left="24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</w:t>
      </w:r>
      <w:r w:rsidR="00BA3B1A">
        <w:rPr>
          <w:b/>
          <w:i/>
          <w:sz w:val="24"/>
        </w:rPr>
        <w:t>ALLEGATO</w:t>
      </w:r>
      <w:r w:rsidR="00BA3B1A">
        <w:rPr>
          <w:b/>
          <w:i/>
          <w:spacing w:val="-1"/>
          <w:sz w:val="24"/>
        </w:rPr>
        <w:t xml:space="preserve"> </w:t>
      </w:r>
      <w:r w:rsidR="00BA3B1A">
        <w:rPr>
          <w:b/>
          <w:i/>
          <w:sz w:val="24"/>
        </w:rPr>
        <w:t>A</w:t>
      </w:r>
    </w:p>
    <w:p w:rsidR="00E91243" w:rsidRDefault="00BA3B1A" w:rsidP="00CD34CF">
      <w:pPr>
        <w:pStyle w:val="Titolo1"/>
        <w:spacing w:after="14"/>
        <w:ind w:left="5262" w:right="-191" w:firstLine="2291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 w:rsidRPr="001217CF">
        <w:rPr>
          <w:rFonts w:ascii="Book Antiqua" w:hAnsi="Book Antiqua"/>
          <w:b w:val="0"/>
          <w:bCs w:val="0"/>
        </w:rPr>
        <w:t xml:space="preserve">La/il </w:t>
      </w:r>
      <w:proofErr w:type="spellStart"/>
      <w:r w:rsidRPr="001217CF">
        <w:rPr>
          <w:rFonts w:ascii="Book Antiqua" w:hAnsi="Book Antiqua"/>
          <w:b w:val="0"/>
          <w:bCs w:val="0"/>
        </w:rPr>
        <w:t>sottoscritt</w:t>
      </w:r>
      <w:proofErr w:type="spellEnd"/>
      <w:r w:rsidRPr="001217CF">
        <w:rPr>
          <w:rFonts w:ascii="Book Antiqua" w:hAnsi="Book Antiqua"/>
          <w:b w:val="0"/>
          <w:bCs w:val="0"/>
        </w:rPr>
        <w:t>_____</w:t>
      </w: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7642BA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</w:t>
      </w:r>
      <w:r w:rsidR="00BA4914">
        <w:rPr>
          <w:rFonts w:ascii="Book Antiqua" w:hAnsi="Book Antiqua"/>
          <w:sz w:val="24"/>
          <w:szCs w:val="24"/>
        </w:rPr>
        <w:t xml:space="preserve"> esperto</w:t>
      </w:r>
      <w:r>
        <w:rPr>
          <w:rFonts w:ascii="Book Antiqua" w:hAnsi="Book Antiqua"/>
          <w:sz w:val="24"/>
          <w:szCs w:val="24"/>
        </w:rPr>
        <w:t xml:space="preserve">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BA4914" w:rsidRPr="00BA4914" w:rsidRDefault="00BA491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BA4914">
        <w:rPr>
          <w:rFonts w:ascii="Book Antiqua" w:hAnsi="Book Antiqua"/>
          <w:sz w:val="24"/>
          <w:szCs w:val="24"/>
        </w:rPr>
        <w:t xml:space="preserve">Docente </w:t>
      </w:r>
      <w:r>
        <w:rPr>
          <w:rFonts w:ascii="Book Antiqua" w:hAnsi="Book Antiqua"/>
          <w:sz w:val="24"/>
          <w:szCs w:val="24"/>
        </w:rPr>
        <w:t xml:space="preserve">esperto </w:t>
      </w:r>
      <w:r w:rsidRPr="00BA4914">
        <w:rPr>
          <w:rFonts w:ascii="Book Antiqua" w:hAnsi="Book Antiqua"/>
          <w:sz w:val="24"/>
          <w:szCs w:val="24"/>
        </w:rPr>
        <w:t>esterno di altra istituzion</w:t>
      </w:r>
      <w:r w:rsidR="00920E21">
        <w:rPr>
          <w:rFonts w:ascii="Book Antiqua" w:hAnsi="Book Antiqua"/>
          <w:sz w:val="24"/>
          <w:szCs w:val="24"/>
        </w:rPr>
        <w:t xml:space="preserve">e scolastica in collaborazione </w:t>
      </w:r>
      <w:r w:rsidRPr="00BA4914">
        <w:rPr>
          <w:rFonts w:ascii="Book Antiqua" w:hAnsi="Book Antiqua"/>
          <w:sz w:val="24"/>
          <w:szCs w:val="24"/>
        </w:rPr>
        <w:t xml:space="preserve">plurima </w:t>
      </w:r>
      <w:r w:rsidR="00920E21">
        <w:rPr>
          <w:rFonts w:ascii="Book Antiqua" w:hAnsi="Book Antiqua"/>
          <w:sz w:val="24"/>
          <w:szCs w:val="24"/>
        </w:rPr>
        <w:t>e/o in rete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BA4914">
        <w:rPr>
          <w:rFonts w:ascii="Book Antiqua" w:hAnsi="Book Antiqua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Pr="00943601" w:rsidRDefault="00BA3B1A" w:rsidP="00943601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</w:t>
      </w:r>
      <w:bookmarkStart w:id="2" w:name="_GoBack"/>
      <w:bookmarkEnd w:id="2"/>
      <w:r>
        <w:rPr>
          <w:rFonts w:ascii="Book Antiqua" w:hAnsi="Book Antiqua"/>
          <w:w w:val="95"/>
        </w:rPr>
        <w:t xml:space="preserve">previste dal Codice Penale e </w:t>
      </w:r>
      <w:proofErr w:type="gramStart"/>
      <w:r>
        <w:rPr>
          <w:rFonts w:ascii="Book Antiqua" w:hAnsi="Book Antiqua"/>
          <w:w w:val="95"/>
        </w:rPr>
        <w:t>dalle</w:t>
      </w:r>
      <w:r w:rsidR="00686A88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proofErr w:type="gramEnd"/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w w:val="95"/>
          <w:sz w:val="24"/>
          <w:szCs w:val="24"/>
        </w:rPr>
        <w:t>inconferibilità</w:t>
      </w:r>
      <w:proofErr w:type="spellEnd"/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 w:rsidRPr="00CD34CF">
        <w:rPr>
          <w:rFonts w:ascii="Book Antiqua" w:hAnsi="Book Antiqua"/>
          <w:w w:val="90"/>
          <w:sz w:val="24"/>
          <w:szCs w:val="24"/>
        </w:rPr>
        <w:t>scheda</w:t>
      </w:r>
      <w:r w:rsidRPr="00CD34CF"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CD34CF">
        <w:rPr>
          <w:rFonts w:ascii="Book Antiqua" w:hAnsi="Book Antiqua"/>
          <w:w w:val="90"/>
          <w:sz w:val="24"/>
          <w:szCs w:val="24"/>
        </w:rPr>
        <w:t>d</w:t>
      </w:r>
      <w:r>
        <w:rPr>
          <w:rFonts w:ascii="Book Antiqua" w:hAnsi="Book Antiqua"/>
          <w:w w:val="90"/>
          <w:sz w:val="24"/>
          <w:szCs w:val="24"/>
        </w:rPr>
        <w:t>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D663BE">
        <w:rPr>
          <w:rFonts w:asciiTheme="minorHAnsi" w:hAnsiTheme="minorHAnsi" w:cstheme="minorHAnsi"/>
        </w:rPr>
        <w:t>(allegato 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Pr="002D072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 w:rsidRPr="00CD34CF">
        <w:rPr>
          <w:rFonts w:ascii="Book Antiqua" w:hAnsi="Book Antiqua"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2D072A" w:rsidRPr="002D072A" w:rsidRDefault="002D072A" w:rsidP="002D072A">
      <w:pPr>
        <w:pStyle w:val="Paragrafoelenco"/>
        <w:numPr>
          <w:ilvl w:val="1"/>
          <w:numId w:val="1"/>
        </w:numPr>
        <w:suppressAutoHyphens w:val="0"/>
        <w:autoSpaceDE w:val="0"/>
        <w:autoSpaceDN w:val="0"/>
        <w:rPr>
          <w:rFonts w:asciiTheme="minorHAnsi" w:hAnsiTheme="minorHAnsi" w:cstheme="minorHAnsi"/>
        </w:rPr>
      </w:pPr>
      <w:r w:rsidRPr="002D072A">
        <w:rPr>
          <w:rFonts w:asciiTheme="minorHAnsi" w:hAnsiTheme="minorHAnsi" w:cstheme="minorHAnsi"/>
        </w:rPr>
        <w:t>Dichiarazione di insussistenza di incompatibilità (allegato C)</w:t>
      </w:r>
    </w:p>
    <w:p w:rsidR="002D072A" w:rsidRDefault="002D072A" w:rsidP="002D072A">
      <w:pPr>
        <w:pStyle w:val="Paragrafoelenco"/>
        <w:tabs>
          <w:tab w:val="left" w:pos="1167"/>
        </w:tabs>
        <w:spacing w:before="11"/>
        <w:ind w:left="777" w:firstLine="0"/>
        <w:rPr>
          <w:rFonts w:ascii="Book Antiqua" w:hAnsi="Book Antiqua"/>
          <w:sz w:val="24"/>
          <w:szCs w:val="24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81" w:rsidRDefault="00C75F81">
      <w:r>
        <w:separator/>
      </w:r>
    </w:p>
  </w:endnote>
  <w:endnote w:type="continuationSeparator" w:id="0">
    <w:p w:rsidR="00C75F81" w:rsidRDefault="00C7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36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36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81" w:rsidRDefault="00C75F81">
      <w:r>
        <w:separator/>
      </w:r>
    </w:p>
  </w:footnote>
  <w:footnote w:type="continuationSeparator" w:id="0">
    <w:p w:rsidR="00C75F81" w:rsidRDefault="00C7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389"/>
        </w:tabs>
        <w:ind w:left="777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52EEE"/>
    <w:multiLevelType w:val="hybridMultilevel"/>
    <w:tmpl w:val="4ACE38B8"/>
    <w:lvl w:ilvl="0" w:tplc="689EDB0E">
      <w:start w:val="1"/>
      <w:numFmt w:val="lowerLetter"/>
      <w:lvlText w:val="%1)"/>
      <w:lvlJc w:val="left"/>
      <w:pPr>
        <w:ind w:left="116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983F12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2" w:tplc="0D08360C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FCFE2704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18E0CC04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4F886A2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56E02254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52A4C54A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 w:tplc="653E9B18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870DE"/>
    <w:rsid w:val="000A6E16"/>
    <w:rsid w:val="000F7947"/>
    <w:rsid w:val="001217CF"/>
    <w:rsid w:val="001F51EC"/>
    <w:rsid w:val="00270F38"/>
    <w:rsid w:val="002D072A"/>
    <w:rsid w:val="003A0505"/>
    <w:rsid w:val="00426BC0"/>
    <w:rsid w:val="004F6F66"/>
    <w:rsid w:val="00501D6D"/>
    <w:rsid w:val="00554457"/>
    <w:rsid w:val="005C26E0"/>
    <w:rsid w:val="00637980"/>
    <w:rsid w:val="00686A88"/>
    <w:rsid w:val="007620DB"/>
    <w:rsid w:val="007642BA"/>
    <w:rsid w:val="00777AE2"/>
    <w:rsid w:val="00884D7F"/>
    <w:rsid w:val="00885502"/>
    <w:rsid w:val="00920E21"/>
    <w:rsid w:val="00942225"/>
    <w:rsid w:val="00943601"/>
    <w:rsid w:val="00A33331"/>
    <w:rsid w:val="00A41008"/>
    <w:rsid w:val="00A90BF7"/>
    <w:rsid w:val="00AB6A10"/>
    <w:rsid w:val="00AB7FC4"/>
    <w:rsid w:val="00AC56D7"/>
    <w:rsid w:val="00B30FBB"/>
    <w:rsid w:val="00B43CD8"/>
    <w:rsid w:val="00BA3B1A"/>
    <w:rsid w:val="00BA4914"/>
    <w:rsid w:val="00BB4F4A"/>
    <w:rsid w:val="00BE18FB"/>
    <w:rsid w:val="00C75F81"/>
    <w:rsid w:val="00CD34CF"/>
    <w:rsid w:val="00D03D46"/>
    <w:rsid w:val="00D663BE"/>
    <w:rsid w:val="00E54CF0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18542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DIRIGENTE</cp:lastModifiedBy>
  <cp:revision>11</cp:revision>
  <dcterms:created xsi:type="dcterms:W3CDTF">2023-11-21T12:30:00Z</dcterms:created>
  <dcterms:modified xsi:type="dcterms:W3CDTF">2025-03-05T12:10:00Z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