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F8" w:rsidRPr="000D1EDD" w:rsidRDefault="003661D0" w:rsidP="006566F8">
      <w:pPr>
        <w:spacing w:before="22"/>
        <w:ind w:left="6271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Al Dirigente S</w:t>
      </w:r>
      <w:r w:rsidR="006566F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colastico                     </w:t>
      </w:r>
      <w:r w:rsidR="009A1551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          dell’IIS</w:t>
      </w:r>
      <w:r w:rsidR="006566F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“</w:t>
      </w:r>
      <w:proofErr w:type="spellStart"/>
      <w:r w:rsidR="006566F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Besta</w:t>
      </w:r>
      <w:proofErr w:type="spellEnd"/>
      <w:r w:rsidR="006566F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Gloriosi”</w:t>
      </w:r>
    </w:p>
    <w:p w:rsidR="006566F8" w:rsidRPr="000D1EDD" w:rsidRDefault="006566F8" w:rsidP="006566F8">
      <w:pPr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                                                                                   </w:t>
      </w:r>
      <w:r w:rsid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    </w:t>
      </w: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di Battipaglia</w:t>
      </w:r>
    </w:p>
    <w:p w:rsidR="006566F8" w:rsidRPr="000D1EDD" w:rsidRDefault="006566F8" w:rsidP="006566F8">
      <w:pPr>
        <w:spacing w:before="12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bookmarkStart w:id="0" w:name="_GoBack"/>
      <w:bookmarkEnd w:id="0"/>
    </w:p>
    <w:p w:rsidR="006566F8" w:rsidRPr="000D1EDD" w:rsidRDefault="006566F8" w:rsidP="006566F8">
      <w:pPr>
        <w:ind w:right="532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                                                        </w:t>
      </w:r>
      <w:r w:rsidR="008D2B00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</w:t>
      </w:r>
      <w:r w:rsidR="002B2E1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</w:t>
      </w:r>
      <w:r w:rsid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</w:t>
      </w:r>
      <w:r w:rsidR="008D2B00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0D1EDD" w:rsidRPr="000D1EDD" w:rsidRDefault="003268E2" w:rsidP="000D1EDD">
      <w:pPr>
        <w:pStyle w:val="Corpotesto"/>
        <w:tabs>
          <w:tab w:val="left" w:pos="1571"/>
        </w:tabs>
        <w:jc w:val="both"/>
        <w:rPr>
          <w:b/>
        </w:rPr>
      </w:pPr>
      <w:r w:rsidRPr="000D1EDD">
        <w:rPr>
          <w:b/>
        </w:rPr>
        <w:t xml:space="preserve">Oggetto: </w:t>
      </w:r>
      <w:r w:rsidR="000D1EDD" w:rsidRPr="000D1EDD">
        <w:rPr>
          <w:b/>
        </w:rPr>
        <w:t xml:space="preserve">Comparto e Area Istruzione e Ricerca – Sciopero </w:t>
      </w:r>
      <w:bookmarkStart w:id="1" w:name="_Hlk198548362"/>
      <w:r w:rsidR="000D1EDD" w:rsidRPr="000D1EDD">
        <w:rPr>
          <w:b/>
        </w:rPr>
        <w:t xml:space="preserve">per le intere giornate del 23 e 24 maggio 2025 </w:t>
      </w:r>
      <w:bookmarkEnd w:id="1"/>
      <w:r w:rsidR="000D1EDD" w:rsidRPr="000D1EDD">
        <w:rPr>
          <w:b/>
        </w:rPr>
        <w:t>proclamato dalle Confederazioni CSLE e CONALPE.</w:t>
      </w:r>
    </w:p>
    <w:p w:rsidR="00E6681A" w:rsidRPr="000D1EDD" w:rsidRDefault="00E6681A" w:rsidP="00E6681A">
      <w:pPr>
        <w:pStyle w:val="Corpotesto"/>
        <w:tabs>
          <w:tab w:val="left" w:pos="1571"/>
        </w:tabs>
        <w:jc w:val="both"/>
        <w:rPr>
          <w:b/>
        </w:rPr>
      </w:pPr>
    </w:p>
    <w:p w:rsidR="00413B45" w:rsidRPr="000D1EDD" w:rsidRDefault="00413B45" w:rsidP="00283CCD">
      <w:pPr>
        <w:pStyle w:val="Corpotesto"/>
        <w:tabs>
          <w:tab w:val="left" w:pos="1571"/>
        </w:tabs>
        <w:jc w:val="both"/>
      </w:pPr>
    </w:p>
    <w:p w:rsidR="009A1551" w:rsidRPr="000D1EDD" w:rsidRDefault="009A1551" w:rsidP="00283CCD">
      <w:pPr>
        <w:pStyle w:val="Corpotesto"/>
        <w:tabs>
          <w:tab w:val="left" w:pos="1571"/>
        </w:tabs>
        <w:jc w:val="both"/>
      </w:pPr>
    </w:p>
    <w:p w:rsidR="006566F8" w:rsidRPr="000D1EDD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 l _ </w:t>
      </w:r>
      <w:proofErr w:type="spellStart"/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sottoscritt</w:t>
      </w:r>
      <w:proofErr w:type="spellEnd"/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 </w:t>
      </w: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in servizio presso l’Istituto di Istruzione Superiore “</w:t>
      </w:r>
      <w:proofErr w:type="spellStart"/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Besta</w:t>
      </w:r>
      <w:proofErr w:type="spellEnd"/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-Gloriosi” di Battipaglia in qualità di </w:t>
      </w: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_____________</w:t>
      </w:r>
      <w:r w:rsidR="00EC3530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</w:t>
      </w: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, in riferimento allo sciopero in oggetto, consapevole che la presente dichiarazione è irrevocabile e fa fede ai fini della trattenuta sulla busta paga,</w:t>
      </w:r>
    </w:p>
    <w:p w:rsidR="006566F8" w:rsidRPr="000D1EDD" w:rsidRDefault="006566F8" w:rsidP="006566F8">
      <w:pPr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6566F8" w:rsidRPr="000D1EDD" w:rsidRDefault="006566F8" w:rsidP="006566F8">
      <w:pPr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6566F8" w:rsidRPr="000D1EDD" w:rsidRDefault="006566F8" w:rsidP="006566F8">
      <w:pPr>
        <w:ind w:left="2105" w:right="2149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DICHIARA</w:t>
      </w:r>
    </w:p>
    <w:p w:rsidR="006566F8" w:rsidRPr="000D1EDD" w:rsidRDefault="006566F8" w:rsidP="006566F8">
      <w:pPr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6566F8" w:rsidRPr="000D1EDD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la propria intenzione di aderire allo sciopero (oppure)</w:t>
      </w:r>
    </w:p>
    <w:p w:rsidR="006566F8" w:rsidRPr="000D1EDD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la propria intenzione di non aderire allo sciopero (oppure)</w:t>
      </w:r>
    </w:p>
    <w:p w:rsidR="006566F8" w:rsidRPr="000D1EDD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>di non aver ancora maturato alcuna decisione sull’adesione o meno allo     sciopero</w:t>
      </w:r>
    </w:p>
    <w:p w:rsidR="006566F8" w:rsidRPr="000D1EDD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6566F8" w:rsidRPr="000D1EDD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In fede</w:t>
      </w:r>
    </w:p>
    <w:p w:rsidR="006566F8" w:rsidRPr="000D1EDD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E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C"/>
    <w:rsid w:val="00020482"/>
    <w:rsid w:val="000763D8"/>
    <w:rsid w:val="000D1EDD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13B45"/>
    <w:rsid w:val="00462776"/>
    <w:rsid w:val="00552CEA"/>
    <w:rsid w:val="0056088E"/>
    <w:rsid w:val="005D7C8D"/>
    <w:rsid w:val="005E28D7"/>
    <w:rsid w:val="006311ED"/>
    <w:rsid w:val="006566F8"/>
    <w:rsid w:val="008649C8"/>
    <w:rsid w:val="008D2B00"/>
    <w:rsid w:val="00920916"/>
    <w:rsid w:val="00926BFC"/>
    <w:rsid w:val="0096031C"/>
    <w:rsid w:val="009A1551"/>
    <w:rsid w:val="009C38B3"/>
    <w:rsid w:val="00BD02F4"/>
    <w:rsid w:val="00C31050"/>
    <w:rsid w:val="00D21A86"/>
    <w:rsid w:val="00D7113C"/>
    <w:rsid w:val="00DB4AEA"/>
    <w:rsid w:val="00DC049A"/>
    <w:rsid w:val="00E658C6"/>
    <w:rsid w:val="00E6681A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7F66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42</cp:revision>
  <dcterms:created xsi:type="dcterms:W3CDTF">2021-04-28T10:18:00Z</dcterms:created>
  <dcterms:modified xsi:type="dcterms:W3CDTF">2025-05-19T10:11:00Z</dcterms:modified>
</cp:coreProperties>
</file>